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DA9" w:rsidRPr="00C66B52" w:rsidRDefault="00C85DA9">
      <w:pPr>
        <w:rPr>
          <w:rFonts w:ascii="Times New Roman" w:hAnsi="Times New Roman" w:cs="Times New Roman"/>
          <w:sz w:val="44"/>
          <w:szCs w:val="44"/>
          <w:u w:val="single"/>
        </w:rPr>
      </w:pPr>
      <w:r w:rsidRPr="00C66B52">
        <w:rPr>
          <w:rFonts w:ascii="Times New Roman" w:hAnsi="Times New Roman" w:cs="Times New Roman"/>
          <w:sz w:val="44"/>
          <w:szCs w:val="44"/>
          <w:u w:val="single"/>
        </w:rPr>
        <w:t xml:space="preserve">Informed consent for crown and bridge prosthetics </w:t>
      </w:r>
    </w:p>
    <w:p w:rsidR="00C85DA9" w:rsidRPr="00790642" w:rsidRDefault="00C85DA9">
      <w:pPr>
        <w:rPr>
          <w:rFonts w:ascii="Times New Roman" w:hAnsi="Times New Roman" w:cs="Times New Roman"/>
          <w:sz w:val="24"/>
          <w:szCs w:val="24"/>
        </w:rPr>
      </w:pPr>
      <w:r w:rsidRPr="00790642">
        <w:rPr>
          <w:rFonts w:ascii="Times New Roman" w:hAnsi="Times New Roman" w:cs="Times New Roman"/>
          <w:sz w:val="24"/>
          <w:szCs w:val="24"/>
        </w:rPr>
        <w:t xml:space="preserve">I have been advised of and understand that treatment of dental conditions requiring crowns and/or fixed bridgework, involves certain risks and possible unsuccessful results, including the possibility of failure. Even when care and diligence is exercised in the treatment of conditions requiring crowns and bridgework and fabrication of the same, there are no promises or guarantees of anticipated results or the length of time the crown and/or fixed bridgework will last. I agree to assume the risks associated with crowns and/or fixed bridgework, which include but are not limited to the following: </w:t>
      </w:r>
    </w:p>
    <w:p w:rsidR="00C85DA9" w:rsidRPr="00790642" w:rsidRDefault="00C85DA9">
      <w:pPr>
        <w:rPr>
          <w:rFonts w:ascii="Times New Roman" w:hAnsi="Times New Roman" w:cs="Times New Roman"/>
          <w:sz w:val="24"/>
          <w:szCs w:val="24"/>
        </w:rPr>
      </w:pPr>
      <w:r w:rsidRPr="00790642">
        <w:rPr>
          <w:rFonts w:ascii="Times New Roman" w:hAnsi="Times New Roman" w:cs="Times New Roman"/>
          <w:sz w:val="24"/>
          <w:szCs w:val="24"/>
        </w:rPr>
        <w:t xml:space="preserve">1. </w:t>
      </w:r>
      <w:r w:rsidRPr="00790642">
        <w:rPr>
          <w:rFonts w:ascii="Times New Roman" w:hAnsi="Times New Roman" w:cs="Times New Roman"/>
          <w:b/>
          <w:sz w:val="24"/>
          <w:szCs w:val="24"/>
        </w:rPr>
        <w:t>Reduction of tooth structure</w:t>
      </w:r>
      <w:r w:rsidRPr="00790642">
        <w:rPr>
          <w:rFonts w:ascii="Times New Roman" w:hAnsi="Times New Roman" w:cs="Times New Roman"/>
          <w:sz w:val="24"/>
          <w:szCs w:val="24"/>
        </w:rPr>
        <w:t>: To replace decayed or otherwise traumatized teeth</w:t>
      </w:r>
      <w:r w:rsidR="009654F9" w:rsidRPr="00790642">
        <w:rPr>
          <w:rFonts w:ascii="Times New Roman" w:hAnsi="Times New Roman" w:cs="Times New Roman"/>
          <w:sz w:val="24"/>
          <w:szCs w:val="24"/>
        </w:rPr>
        <w:t xml:space="preserve"> or necessitated due to treatment needed</w:t>
      </w:r>
      <w:r w:rsidRPr="00790642">
        <w:rPr>
          <w:rFonts w:ascii="Times New Roman" w:hAnsi="Times New Roman" w:cs="Times New Roman"/>
          <w:sz w:val="24"/>
          <w:szCs w:val="24"/>
        </w:rPr>
        <w:t>, it is necessary to modify the existing tooth or teeth so that crowns (caps) and/or bridges may be placed upon them. Tooth preparation will be done as conservatively as practical</w:t>
      </w:r>
      <w:r w:rsidR="009654F9" w:rsidRPr="00790642">
        <w:rPr>
          <w:rFonts w:ascii="Times New Roman" w:hAnsi="Times New Roman" w:cs="Times New Roman"/>
          <w:sz w:val="24"/>
          <w:szCs w:val="24"/>
        </w:rPr>
        <w:t xml:space="preserve"> or required</w:t>
      </w:r>
      <w:r w:rsidRPr="00790642">
        <w:rPr>
          <w:rFonts w:ascii="Times New Roman" w:hAnsi="Times New Roman" w:cs="Times New Roman"/>
          <w:sz w:val="24"/>
          <w:szCs w:val="24"/>
        </w:rPr>
        <w:t xml:space="preserve">, but I understand that normally at least some of my existing tooth structure will be removed. </w:t>
      </w:r>
    </w:p>
    <w:p w:rsidR="00C85DA9" w:rsidRPr="00790642" w:rsidRDefault="00C85DA9">
      <w:pPr>
        <w:rPr>
          <w:rFonts w:ascii="Times New Roman" w:hAnsi="Times New Roman" w:cs="Times New Roman"/>
          <w:sz w:val="24"/>
          <w:szCs w:val="24"/>
        </w:rPr>
      </w:pPr>
      <w:r w:rsidRPr="00790642">
        <w:rPr>
          <w:rFonts w:ascii="Times New Roman" w:hAnsi="Times New Roman" w:cs="Times New Roman"/>
          <w:sz w:val="24"/>
          <w:szCs w:val="24"/>
        </w:rPr>
        <w:t xml:space="preserve">2. </w:t>
      </w:r>
      <w:r w:rsidRPr="00790642">
        <w:rPr>
          <w:rFonts w:ascii="Times New Roman" w:hAnsi="Times New Roman" w:cs="Times New Roman"/>
          <w:b/>
          <w:sz w:val="24"/>
          <w:szCs w:val="24"/>
        </w:rPr>
        <w:t>Numbness following use of anaesthesia</w:t>
      </w:r>
      <w:r w:rsidRPr="00790642">
        <w:rPr>
          <w:rFonts w:ascii="Times New Roman" w:hAnsi="Times New Roman" w:cs="Times New Roman"/>
          <w:sz w:val="24"/>
          <w:szCs w:val="24"/>
        </w:rPr>
        <w:t xml:space="preserve"> in preparation of teeth for crowns or bridges, anaesthetics </w:t>
      </w:r>
      <w:proofErr w:type="gramStart"/>
      <w:r w:rsidRPr="00790642">
        <w:rPr>
          <w:rFonts w:ascii="Times New Roman" w:hAnsi="Times New Roman" w:cs="Times New Roman"/>
          <w:sz w:val="24"/>
          <w:szCs w:val="24"/>
        </w:rPr>
        <w:t>are</w:t>
      </w:r>
      <w:proofErr w:type="gramEnd"/>
      <w:r w:rsidRPr="00790642">
        <w:rPr>
          <w:rFonts w:ascii="Times New Roman" w:hAnsi="Times New Roman" w:cs="Times New Roman"/>
          <w:sz w:val="24"/>
          <w:szCs w:val="24"/>
        </w:rPr>
        <w:t xml:space="preserve"> usually needed. As a result of the injection or use of anaesthesia, at times there may be swelling, jaw muscle tenderness or even a resultant numbness of the tongue, lips, teeth, jaws and/or facial tissues that is usually temporary; in rare instances, such numbness may be permanent. </w:t>
      </w:r>
    </w:p>
    <w:p w:rsidR="00C85DA9" w:rsidRPr="00790642" w:rsidRDefault="00C85DA9">
      <w:pPr>
        <w:rPr>
          <w:rFonts w:ascii="Times New Roman" w:hAnsi="Times New Roman" w:cs="Times New Roman"/>
          <w:sz w:val="24"/>
          <w:szCs w:val="24"/>
        </w:rPr>
      </w:pPr>
      <w:r w:rsidRPr="00790642">
        <w:rPr>
          <w:rFonts w:ascii="Times New Roman" w:hAnsi="Times New Roman" w:cs="Times New Roman"/>
          <w:sz w:val="24"/>
          <w:szCs w:val="24"/>
        </w:rPr>
        <w:t xml:space="preserve">3. </w:t>
      </w:r>
      <w:r w:rsidRPr="00790642">
        <w:rPr>
          <w:rFonts w:ascii="Times New Roman" w:hAnsi="Times New Roman" w:cs="Times New Roman"/>
          <w:b/>
          <w:sz w:val="24"/>
          <w:szCs w:val="24"/>
        </w:rPr>
        <w:t>Sensitivity of teeth</w:t>
      </w:r>
      <w:r w:rsidRPr="00790642">
        <w:rPr>
          <w:rFonts w:ascii="Times New Roman" w:hAnsi="Times New Roman" w:cs="Times New Roman"/>
          <w:sz w:val="24"/>
          <w:szCs w:val="24"/>
        </w:rPr>
        <w:t>: Often, after</w:t>
      </w:r>
      <w:r w:rsidR="009654F9" w:rsidRPr="00790642">
        <w:rPr>
          <w:rFonts w:ascii="Times New Roman" w:hAnsi="Times New Roman" w:cs="Times New Roman"/>
          <w:sz w:val="24"/>
          <w:szCs w:val="24"/>
        </w:rPr>
        <w:t xml:space="preserve"> and during</w:t>
      </w:r>
      <w:r w:rsidRPr="00790642">
        <w:rPr>
          <w:rFonts w:ascii="Times New Roman" w:hAnsi="Times New Roman" w:cs="Times New Roman"/>
          <w:sz w:val="24"/>
          <w:szCs w:val="24"/>
        </w:rPr>
        <w:t xml:space="preserve"> t</w:t>
      </w:r>
      <w:r w:rsidR="00586EBD" w:rsidRPr="00790642">
        <w:rPr>
          <w:rFonts w:ascii="Times New Roman" w:hAnsi="Times New Roman" w:cs="Times New Roman"/>
          <w:sz w:val="24"/>
          <w:szCs w:val="24"/>
        </w:rPr>
        <w:t>he preparation of teeth for</w:t>
      </w:r>
      <w:r w:rsidRPr="00790642">
        <w:rPr>
          <w:rFonts w:ascii="Times New Roman" w:hAnsi="Times New Roman" w:cs="Times New Roman"/>
          <w:sz w:val="24"/>
          <w:szCs w:val="24"/>
        </w:rPr>
        <w:t xml:space="preserve"> crowns or bridges, the teeth may exhibit mild to severe sensitivity. This sensitivity may last only for a short period of time or for a much longer period. If it is persistent, notify us so that we can determine the cause of the sensitivity and seek to treat that condition. </w:t>
      </w:r>
      <w:r w:rsidR="009654F9" w:rsidRPr="00790642">
        <w:rPr>
          <w:rFonts w:ascii="Times New Roman" w:hAnsi="Times New Roman" w:cs="Times New Roman"/>
          <w:sz w:val="24"/>
          <w:szCs w:val="24"/>
        </w:rPr>
        <w:t xml:space="preserve"> Rarely </w:t>
      </w:r>
      <w:proofErr w:type="gramStart"/>
      <w:r w:rsidR="009654F9" w:rsidRPr="00790642">
        <w:rPr>
          <w:rFonts w:ascii="Times New Roman" w:hAnsi="Times New Roman" w:cs="Times New Roman"/>
          <w:sz w:val="24"/>
          <w:szCs w:val="24"/>
        </w:rPr>
        <w:t>it may</w:t>
      </w:r>
      <w:proofErr w:type="gramEnd"/>
      <w:r w:rsidR="009654F9" w:rsidRPr="00790642">
        <w:rPr>
          <w:rFonts w:ascii="Times New Roman" w:hAnsi="Times New Roman" w:cs="Times New Roman"/>
          <w:sz w:val="24"/>
          <w:szCs w:val="24"/>
        </w:rPr>
        <w:t xml:space="preserve"> lead to need of Root canal treatment and its ramifications which you may seek from us, which if fails may require extraction and replacement of tooth with other modalities.</w:t>
      </w:r>
    </w:p>
    <w:p w:rsidR="00586EBD" w:rsidRPr="00790642" w:rsidRDefault="00C85DA9">
      <w:pPr>
        <w:rPr>
          <w:rFonts w:ascii="Times New Roman" w:hAnsi="Times New Roman" w:cs="Times New Roman"/>
          <w:sz w:val="24"/>
          <w:szCs w:val="24"/>
        </w:rPr>
      </w:pPr>
      <w:r w:rsidRPr="00790642">
        <w:rPr>
          <w:rFonts w:ascii="Times New Roman" w:hAnsi="Times New Roman" w:cs="Times New Roman"/>
          <w:sz w:val="24"/>
          <w:szCs w:val="24"/>
        </w:rPr>
        <w:t xml:space="preserve">4. </w:t>
      </w:r>
      <w:r w:rsidRPr="00790642">
        <w:rPr>
          <w:rFonts w:ascii="Times New Roman" w:hAnsi="Times New Roman" w:cs="Times New Roman"/>
          <w:b/>
          <w:sz w:val="24"/>
          <w:szCs w:val="24"/>
        </w:rPr>
        <w:t>Crown or bridge abutment teeth may require root canal treatment</w:t>
      </w:r>
      <w:r w:rsidRPr="00790642">
        <w:rPr>
          <w:rFonts w:ascii="Times New Roman" w:hAnsi="Times New Roman" w:cs="Times New Roman"/>
          <w:sz w:val="24"/>
          <w:szCs w:val="24"/>
        </w:rPr>
        <w:t>: After</w:t>
      </w:r>
      <w:r w:rsidR="009654F9" w:rsidRPr="00790642">
        <w:rPr>
          <w:rFonts w:ascii="Times New Roman" w:hAnsi="Times New Roman" w:cs="Times New Roman"/>
          <w:sz w:val="24"/>
          <w:szCs w:val="24"/>
        </w:rPr>
        <w:t xml:space="preserve"> or during</w:t>
      </w:r>
      <w:r w:rsidRPr="00790642">
        <w:rPr>
          <w:rFonts w:ascii="Times New Roman" w:hAnsi="Times New Roman" w:cs="Times New Roman"/>
          <w:sz w:val="24"/>
          <w:szCs w:val="24"/>
        </w:rPr>
        <w:t xml:space="preserve"> being crowned, teeth may develop a condition known as pulpitis or pulpal degeneration. The tooth or teeth may have been traumatized from an accident, deep decay, </w:t>
      </w:r>
      <w:proofErr w:type="gramStart"/>
      <w:r w:rsidRPr="00790642">
        <w:rPr>
          <w:rFonts w:ascii="Times New Roman" w:hAnsi="Times New Roman" w:cs="Times New Roman"/>
          <w:sz w:val="24"/>
          <w:szCs w:val="24"/>
        </w:rPr>
        <w:t>extensive</w:t>
      </w:r>
      <w:proofErr w:type="gramEnd"/>
      <w:r w:rsidRPr="00790642">
        <w:rPr>
          <w:rFonts w:ascii="Times New Roman" w:hAnsi="Times New Roman" w:cs="Times New Roman"/>
          <w:sz w:val="24"/>
          <w:szCs w:val="24"/>
        </w:rPr>
        <w:t xml:space="preserve"> preparation for the crown or bridge, or from other causes. It may be necessary to do root canal treatments on the affected teeth. If teeth remain sensitive for long periods of time following crowning, root canal treatment may be necessary. Infrequently, the tooth or teeth may abscess or otherwise not heal, which may require root canal treatment, root surgery or possibly extraction. </w:t>
      </w:r>
    </w:p>
    <w:p w:rsidR="00586EBD" w:rsidRPr="00790642" w:rsidRDefault="00586EBD">
      <w:pPr>
        <w:rPr>
          <w:rFonts w:ascii="Times New Roman" w:hAnsi="Times New Roman" w:cs="Times New Roman"/>
          <w:sz w:val="24"/>
          <w:szCs w:val="24"/>
        </w:rPr>
      </w:pPr>
      <w:r w:rsidRPr="00790642">
        <w:rPr>
          <w:rFonts w:ascii="Times New Roman" w:hAnsi="Times New Roman" w:cs="Times New Roman"/>
          <w:sz w:val="24"/>
          <w:szCs w:val="24"/>
        </w:rPr>
        <w:t xml:space="preserve">5. </w:t>
      </w:r>
      <w:r w:rsidRPr="00790642">
        <w:rPr>
          <w:rFonts w:ascii="Times New Roman" w:hAnsi="Times New Roman" w:cs="Times New Roman"/>
          <w:b/>
          <w:sz w:val="24"/>
          <w:szCs w:val="24"/>
        </w:rPr>
        <w:t>Breakage</w:t>
      </w:r>
      <w:proofErr w:type="gramStart"/>
      <w:r w:rsidRPr="00790642">
        <w:rPr>
          <w:rFonts w:ascii="Times New Roman" w:hAnsi="Times New Roman" w:cs="Times New Roman"/>
          <w:b/>
          <w:sz w:val="24"/>
          <w:szCs w:val="24"/>
        </w:rPr>
        <w:t>:</w:t>
      </w:r>
      <w:r w:rsidR="00C85DA9" w:rsidRPr="00790642">
        <w:rPr>
          <w:rFonts w:ascii="Times New Roman" w:hAnsi="Times New Roman" w:cs="Times New Roman"/>
          <w:sz w:val="24"/>
          <w:szCs w:val="24"/>
        </w:rPr>
        <w:t>Crowns</w:t>
      </w:r>
      <w:proofErr w:type="gramEnd"/>
      <w:r w:rsidR="00C85DA9" w:rsidRPr="00790642">
        <w:rPr>
          <w:rFonts w:ascii="Times New Roman" w:hAnsi="Times New Roman" w:cs="Times New Roman"/>
          <w:sz w:val="24"/>
          <w:szCs w:val="24"/>
        </w:rPr>
        <w:t xml:space="preserve"> and bridges may chip or break. Many factors can contribute to this situation, including chewing excessively hard materials, change in biting forces, traumatic blows to the mouth, etc. Undetectable cracks may develop in crowns from these causes, but the crowns/bridges themselves may not actually break until sometime later. Breakage or chipping because of defective materials or construction is somewhat uncommon. If it does occur, it usually occurs soon after placement. </w:t>
      </w:r>
      <w:r w:rsidR="009654F9" w:rsidRPr="00790642">
        <w:rPr>
          <w:rFonts w:ascii="Times New Roman" w:hAnsi="Times New Roman" w:cs="Times New Roman"/>
          <w:b/>
          <w:sz w:val="24"/>
          <w:szCs w:val="24"/>
        </w:rPr>
        <w:t xml:space="preserve">A bad occlusion is also a big </w:t>
      </w:r>
      <w:proofErr w:type="gramStart"/>
      <w:r w:rsidR="009654F9" w:rsidRPr="00790642">
        <w:rPr>
          <w:rFonts w:ascii="Times New Roman" w:hAnsi="Times New Roman" w:cs="Times New Roman"/>
          <w:b/>
          <w:sz w:val="24"/>
          <w:szCs w:val="24"/>
        </w:rPr>
        <w:t>cause,</w:t>
      </w:r>
      <w:proofErr w:type="gramEnd"/>
      <w:r w:rsidR="009654F9" w:rsidRPr="00790642">
        <w:rPr>
          <w:rFonts w:ascii="Times New Roman" w:hAnsi="Times New Roman" w:cs="Times New Roman"/>
          <w:b/>
          <w:sz w:val="24"/>
          <w:szCs w:val="24"/>
        </w:rPr>
        <w:t xml:space="preserve"> anything away from normal occlusion further promotes breakage of crown material.</w:t>
      </w:r>
    </w:p>
    <w:p w:rsidR="00586EBD" w:rsidRPr="00790642" w:rsidRDefault="00C85DA9">
      <w:pPr>
        <w:rPr>
          <w:rFonts w:ascii="Times New Roman" w:hAnsi="Times New Roman" w:cs="Times New Roman"/>
          <w:sz w:val="24"/>
          <w:szCs w:val="24"/>
        </w:rPr>
      </w:pPr>
      <w:r w:rsidRPr="00790642">
        <w:rPr>
          <w:rFonts w:ascii="Times New Roman" w:hAnsi="Times New Roman" w:cs="Times New Roman"/>
          <w:sz w:val="24"/>
          <w:szCs w:val="24"/>
        </w:rPr>
        <w:lastRenderedPageBreak/>
        <w:t xml:space="preserve">6. </w:t>
      </w:r>
      <w:r w:rsidRPr="00790642">
        <w:rPr>
          <w:rFonts w:ascii="Times New Roman" w:hAnsi="Times New Roman" w:cs="Times New Roman"/>
          <w:b/>
          <w:sz w:val="24"/>
          <w:szCs w:val="24"/>
        </w:rPr>
        <w:t>U</w:t>
      </w:r>
      <w:r w:rsidR="00586EBD" w:rsidRPr="00790642">
        <w:rPr>
          <w:rFonts w:ascii="Times New Roman" w:hAnsi="Times New Roman" w:cs="Times New Roman"/>
          <w:b/>
          <w:sz w:val="24"/>
          <w:szCs w:val="24"/>
        </w:rPr>
        <w:t>ncomfortable or strange feeling:</w:t>
      </w:r>
      <w:r w:rsidR="00CE4EBC">
        <w:rPr>
          <w:rFonts w:ascii="Times New Roman" w:hAnsi="Times New Roman" w:cs="Times New Roman"/>
          <w:b/>
          <w:sz w:val="24"/>
          <w:szCs w:val="24"/>
        </w:rPr>
        <w:t xml:space="preserve"> </w:t>
      </w:r>
      <w:r w:rsidRPr="00790642">
        <w:rPr>
          <w:rFonts w:ascii="Times New Roman" w:hAnsi="Times New Roman" w:cs="Times New Roman"/>
          <w:sz w:val="24"/>
          <w:szCs w:val="24"/>
        </w:rPr>
        <w:t xml:space="preserve">Crowns and bridges are artificial and therefore feel different from natural teeth. Most patients become accustomed to this feeling over time. In limited situations, muscle soreness or tenderness of the temporomandibular joint (TMJ) — jaw joint — may persist for indeterminable periods of time, following placement of the prosthesis. </w:t>
      </w:r>
    </w:p>
    <w:p w:rsidR="0092357D" w:rsidRPr="00790642" w:rsidRDefault="00586EBD">
      <w:pPr>
        <w:rPr>
          <w:rFonts w:ascii="Times New Roman" w:hAnsi="Times New Roman" w:cs="Times New Roman"/>
          <w:sz w:val="24"/>
          <w:szCs w:val="24"/>
        </w:rPr>
      </w:pPr>
      <w:r w:rsidRPr="00790642">
        <w:rPr>
          <w:rFonts w:ascii="Times New Roman" w:hAnsi="Times New Roman" w:cs="Times New Roman"/>
          <w:sz w:val="24"/>
          <w:szCs w:val="24"/>
        </w:rPr>
        <w:t xml:space="preserve">7. </w:t>
      </w:r>
      <w:r w:rsidRPr="00790642">
        <w:rPr>
          <w:rFonts w:ascii="Times New Roman" w:hAnsi="Times New Roman" w:cs="Times New Roman"/>
          <w:b/>
          <w:sz w:val="24"/>
          <w:szCs w:val="24"/>
        </w:rPr>
        <w:t>Aesthetics or appearance</w:t>
      </w:r>
      <w:r w:rsidRPr="00790642">
        <w:rPr>
          <w:rFonts w:ascii="Times New Roman" w:hAnsi="Times New Roman" w:cs="Times New Roman"/>
          <w:sz w:val="24"/>
          <w:szCs w:val="24"/>
        </w:rPr>
        <w:t xml:space="preserve">: </w:t>
      </w:r>
      <w:r w:rsidR="00C85DA9" w:rsidRPr="00790642">
        <w:rPr>
          <w:rFonts w:ascii="Times New Roman" w:hAnsi="Times New Roman" w:cs="Times New Roman"/>
          <w:sz w:val="24"/>
          <w:szCs w:val="24"/>
        </w:rPr>
        <w:t>Patients will be given the opportunity to observe the appearance of crowns or bridges in place, prior to final cemen</w:t>
      </w:r>
      <w:r w:rsidRPr="00790642">
        <w:rPr>
          <w:rFonts w:ascii="Times New Roman" w:hAnsi="Times New Roman" w:cs="Times New Roman"/>
          <w:sz w:val="24"/>
          <w:szCs w:val="24"/>
        </w:rPr>
        <w:t>tation. Once the</w:t>
      </w:r>
      <w:r w:rsidR="00C85DA9" w:rsidRPr="00790642">
        <w:rPr>
          <w:rFonts w:ascii="Times New Roman" w:hAnsi="Times New Roman" w:cs="Times New Roman"/>
          <w:sz w:val="24"/>
          <w:szCs w:val="24"/>
        </w:rPr>
        <w:t xml:space="preserve"> fact is usually acknowledged by an entry i</w:t>
      </w:r>
      <w:r w:rsidR="0092357D" w:rsidRPr="00790642">
        <w:rPr>
          <w:rFonts w:ascii="Times New Roman" w:hAnsi="Times New Roman" w:cs="Times New Roman"/>
          <w:sz w:val="24"/>
          <w:szCs w:val="24"/>
        </w:rPr>
        <w:t>nto the patient’s chart, initiat</w:t>
      </w:r>
      <w:r w:rsidR="00C85DA9" w:rsidRPr="00790642">
        <w:rPr>
          <w:rFonts w:ascii="Times New Roman" w:hAnsi="Times New Roman" w:cs="Times New Roman"/>
          <w:sz w:val="24"/>
          <w:szCs w:val="24"/>
        </w:rPr>
        <w:t xml:space="preserve">ed by the patient. </w:t>
      </w:r>
    </w:p>
    <w:p w:rsidR="0092357D" w:rsidRPr="00790642" w:rsidRDefault="00C85DA9">
      <w:pPr>
        <w:rPr>
          <w:rFonts w:ascii="Times New Roman" w:hAnsi="Times New Roman" w:cs="Times New Roman"/>
          <w:sz w:val="24"/>
          <w:szCs w:val="24"/>
        </w:rPr>
      </w:pPr>
      <w:r w:rsidRPr="00790642">
        <w:rPr>
          <w:rFonts w:ascii="Times New Roman" w:hAnsi="Times New Roman" w:cs="Times New Roman"/>
          <w:sz w:val="24"/>
          <w:szCs w:val="24"/>
        </w:rPr>
        <w:t xml:space="preserve">8. </w:t>
      </w:r>
      <w:r w:rsidRPr="00790642">
        <w:rPr>
          <w:rFonts w:ascii="Times New Roman" w:hAnsi="Times New Roman" w:cs="Times New Roman"/>
          <w:b/>
          <w:sz w:val="24"/>
          <w:szCs w:val="24"/>
        </w:rPr>
        <w:t>Longevity of crowns and bridges</w:t>
      </w:r>
      <w:r w:rsidR="0092357D" w:rsidRPr="00790642">
        <w:rPr>
          <w:rFonts w:ascii="Times New Roman" w:hAnsi="Times New Roman" w:cs="Times New Roman"/>
          <w:sz w:val="24"/>
          <w:szCs w:val="24"/>
        </w:rPr>
        <w:t xml:space="preserve">:  </w:t>
      </w:r>
      <w:r w:rsidRPr="00790642">
        <w:rPr>
          <w:rFonts w:ascii="Times New Roman" w:hAnsi="Times New Roman" w:cs="Times New Roman"/>
          <w:sz w:val="24"/>
          <w:szCs w:val="24"/>
        </w:rPr>
        <w:t xml:space="preserve">Many variables determine how long crowns and bridges can be expected to last. Among these are some of the factors mentioned in the preceding paragraphs, including the general health of the patient, oral hygiene, regular dental checkups and diet. As a result, </w:t>
      </w:r>
      <w:r w:rsidRPr="00790642">
        <w:rPr>
          <w:rFonts w:ascii="Times New Roman" w:hAnsi="Times New Roman" w:cs="Times New Roman"/>
          <w:b/>
          <w:sz w:val="24"/>
          <w:szCs w:val="24"/>
        </w:rPr>
        <w:t>no guarantees can be made or assumed to be made regarding the longevity of the crowns or bridges</w:t>
      </w:r>
      <w:r w:rsidRPr="00790642">
        <w:rPr>
          <w:rFonts w:ascii="Times New Roman" w:hAnsi="Times New Roman" w:cs="Times New Roman"/>
          <w:sz w:val="24"/>
          <w:szCs w:val="24"/>
        </w:rPr>
        <w:t>.</w:t>
      </w:r>
    </w:p>
    <w:p w:rsidR="00790642" w:rsidRPr="00790642" w:rsidRDefault="005205A4" w:rsidP="00790642">
      <w:pPr>
        <w:rPr>
          <w:rFonts w:ascii="Times New Roman" w:hAnsi="Times New Roman" w:cs="Times New Roman"/>
          <w:sz w:val="24"/>
          <w:szCs w:val="24"/>
        </w:rPr>
      </w:pPr>
      <w:r>
        <w:rPr>
          <w:rFonts w:ascii="Times New Roman" w:hAnsi="Times New Roman" w:cs="Times New Roman"/>
          <w:sz w:val="24"/>
          <w:szCs w:val="24"/>
        </w:rPr>
        <w:t xml:space="preserve">9. </w:t>
      </w:r>
      <w:proofErr w:type="gramStart"/>
      <w:r>
        <w:rPr>
          <w:rFonts w:ascii="Times New Roman" w:hAnsi="Times New Roman" w:cs="Times New Roman"/>
          <w:sz w:val="24"/>
          <w:szCs w:val="24"/>
        </w:rPr>
        <w:t>Other :</w:t>
      </w:r>
      <w:r w:rsidR="00790642" w:rsidRPr="00790642">
        <w:rPr>
          <w:rFonts w:ascii="Times New Roman" w:hAnsi="Times New Roman" w:cs="Times New Roman"/>
          <w:sz w:val="24"/>
          <w:szCs w:val="24"/>
        </w:rPr>
        <w:t>_</w:t>
      </w:r>
      <w:proofErr w:type="gramEnd"/>
      <w:r w:rsidR="00790642" w:rsidRPr="00790642">
        <w:rPr>
          <w:rFonts w:ascii="Times New Roman" w:hAnsi="Times New Roman" w:cs="Times New Roman"/>
          <w:sz w:val="24"/>
          <w:szCs w:val="24"/>
        </w:rPr>
        <w:t>_________________________________________</w:t>
      </w:r>
      <w:r w:rsidR="00790642">
        <w:rPr>
          <w:rFonts w:ascii="Times New Roman" w:hAnsi="Times New Roman" w:cs="Times New Roman"/>
          <w:sz w:val="24"/>
          <w:szCs w:val="24"/>
        </w:rPr>
        <w:t xml:space="preserve">_________________________ </w:t>
      </w:r>
      <w:r w:rsidR="00790642" w:rsidRPr="00790642">
        <w:rPr>
          <w:rFonts w:ascii="Times New Roman" w:hAnsi="Times New Roman" w:cs="Times New Roman"/>
          <w:sz w:val="24"/>
          <w:szCs w:val="24"/>
        </w:rPr>
        <w:t>Unforeseen conditions may arise that require</w:t>
      </w:r>
      <w:r>
        <w:rPr>
          <w:rFonts w:ascii="Times New Roman" w:hAnsi="Times New Roman" w:cs="Times New Roman"/>
          <w:sz w:val="24"/>
          <w:szCs w:val="24"/>
        </w:rPr>
        <w:t>s</w:t>
      </w:r>
      <w:r w:rsidR="00790642" w:rsidRPr="00790642">
        <w:rPr>
          <w:rFonts w:ascii="Times New Roman" w:hAnsi="Times New Roman" w:cs="Times New Roman"/>
          <w:sz w:val="24"/>
          <w:szCs w:val="24"/>
        </w:rPr>
        <w:t xml:space="preserve"> a procedure that is different than set forth above, a repeat treatment, or I might be referred to a specialist for further treatment. I authorize the doctor and any associates to perform such procedures when, in their professional judgment, the procedures are necessary, after discussing the option with me, and obtaining my verbal consent (except in emergent circumstances where consent might not be practical to obtain). </w:t>
      </w:r>
    </w:p>
    <w:p w:rsidR="007C5D8B" w:rsidRDefault="007C5D8B" w:rsidP="007C5D8B">
      <w:pPr>
        <w:rPr>
          <w:rFonts w:ascii="open_sansregular" w:hAnsi="open_sansregular"/>
          <w:color w:val="333333"/>
        </w:rPr>
      </w:pPr>
      <w:r w:rsidRPr="00713AF0">
        <w:rPr>
          <w:rFonts w:ascii="Times New Roman" w:hAnsi="Times New Roman" w:cs="Times New Roman"/>
        </w:rPr>
        <w:t xml:space="preserve">These risks, complications or side effects are minimal and mostly manageable, cost of which is not covered. </w:t>
      </w:r>
      <w:r w:rsidRPr="00713AF0">
        <w:rPr>
          <w:rFonts w:ascii="open_sansregular" w:hAnsi="open_sansregular"/>
          <w:color w:val="333333"/>
        </w:rPr>
        <w:t>The complications are rare. The list of complication is exhaustive, not to frighten you but necessary for informed consent.</w:t>
      </w:r>
    </w:p>
    <w:p w:rsidR="007C5D8B" w:rsidRDefault="007C5D8B" w:rsidP="007C5D8B">
      <w:pPr>
        <w:jc w:val="both"/>
      </w:pPr>
      <w:r w:rsidRPr="00F93877">
        <w:rPr>
          <w:b/>
          <w:u w:val="single"/>
        </w:rPr>
        <w:t>Termination of treatment</w:t>
      </w:r>
      <w:r>
        <w:t xml:space="preserve">: It is understood that treatment can be terminated for failure to cooperate, missing appointments, not wearing appliances, excessive breakage, failure to keep financial commitments, relocation, personal conflicts or for any other reason the doctor feels necessary. If termination is necessary, the patient will be given ample time to locate another orthodontist to continue treatment or the braces will be removed. </w:t>
      </w:r>
    </w:p>
    <w:p w:rsidR="007C5D8B" w:rsidRPr="007C5D8B" w:rsidRDefault="007C5D8B">
      <w:pPr>
        <w:rPr>
          <w:rFonts w:ascii="Times New Roman" w:hAnsi="Times New Roman" w:cs="Times New Roman"/>
        </w:rPr>
      </w:pPr>
      <w:r w:rsidRPr="00F93877">
        <w:rPr>
          <w:b/>
          <w:u w:val="single"/>
        </w:rPr>
        <w:t>Expectations</w:t>
      </w:r>
      <w:r>
        <w:t>: All patients can expect improvement with their particular problem, but, in many cases, absolute perfection is impossible.</w:t>
      </w:r>
    </w:p>
    <w:p w:rsidR="0092357D" w:rsidRPr="00790642" w:rsidRDefault="00C85DA9">
      <w:pPr>
        <w:rPr>
          <w:rFonts w:ascii="Times New Roman" w:hAnsi="Times New Roman" w:cs="Times New Roman"/>
          <w:sz w:val="24"/>
          <w:szCs w:val="24"/>
        </w:rPr>
      </w:pPr>
      <w:r w:rsidRPr="00790642">
        <w:rPr>
          <w:rFonts w:ascii="Times New Roman" w:hAnsi="Times New Roman" w:cs="Times New Roman"/>
          <w:sz w:val="24"/>
          <w:szCs w:val="24"/>
        </w:rPr>
        <w:t xml:space="preserve"> It is a patient’s responsib</w:t>
      </w:r>
      <w:bookmarkStart w:id="0" w:name="_GoBack"/>
      <w:bookmarkEnd w:id="0"/>
      <w:r w:rsidRPr="00790642">
        <w:rPr>
          <w:rFonts w:ascii="Times New Roman" w:hAnsi="Times New Roman" w:cs="Times New Roman"/>
          <w:sz w:val="24"/>
          <w:szCs w:val="24"/>
        </w:rPr>
        <w:t xml:space="preserve">ility to seek attention from the dentist should any undue or unexpected problems occur. The patient must diligently follow any and all instruction, including the scheduling of and attendance at all appointments. Failure to keep the cementation appointment can result in ultimate failure of the crown/bridge to fit properly, and an additional fee may be assessed. </w:t>
      </w:r>
    </w:p>
    <w:p w:rsidR="009654F9" w:rsidRPr="00790642" w:rsidRDefault="00913681">
      <w:pPr>
        <w:rPr>
          <w:rFonts w:ascii="Times New Roman" w:hAnsi="Times New Roman" w:cs="Times New Roman"/>
          <w:sz w:val="24"/>
          <w:szCs w:val="24"/>
        </w:rPr>
      </w:pPr>
      <w:r w:rsidRPr="00790642">
        <w:rPr>
          <w:rFonts w:ascii="Times New Roman" w:hAnsi="Times New Roman" w:cs="Times New Roman"/>
          <w:sz w:val="24"/>
          <w:szCs w:val="24"/>
        </w:rPr>
        <w:t>Please note that rate of complications and failure is minimal, mostly manageable.</w:t>
      </w:r>
    </w:p>
    <w:p w:rsidR="009654F9" w:rsidRPr="00790642" w:rsidRDefault="009654F9">
      <w:pPr>
        <w:rPr>
          <w:rFonts w:ascii="Times New Roman" w:hAnsi="Times New Roman" w:cs="Times New Roman"/>
          <w:b/>
          <w:sz w:val="24"/>
          <w:szCs w:val="24"/>
        </w:rPr>
      </w:pPr>
      <w:r w:rsidRPr="00790642">
        <w:rPr>
          <w:rFonts w:ascii="Times New Roman" w:hAnsi="Times New Roman" w:cs="Times New Roman"/>
          <w:b/>
          <w:sz w:val="24"/>
          <w:szCs w:val="24"/>
        </w:rPr>
        <w:t>None of the complications cost is covered in any of the treatment charges.</w:t>
      </w:r>
    </w:p>
    <w:p w:rsidR="00AB692C" w:rsidRPr="00790642" w:rsidRDefault="00C85DA9">
      <w:pPr>
        <w:rPr>
          <w:rFonts w:ascii="Times New Roman" w:hAnsi="Times New Roman" w:cs="Times New Roman"/>
          <w:sz w:val="24"/>
          <w:szCs w:val="24"/>
        </w:rPr>
      </w:pPr>
      <w:r w:rsidRPr="00790642">
        <w:rPr>
          <w:rFonts w:ascii="Times New Roman" w:hAnsi="Times New Roman" w:cs="Times New Roman"/>
          <w:b/>
          <w:sz w:val="24"/>
          <w:szCs w:val="24"/>
          <w:u w:val="single"/>
        </w:rPr>
        <w:lastRenderedPageBreak/>
        <w:t>Informed consent</w:t>
      </w:r>
      <w:r w:rsidR="0092357D" w:rsidRPr="00790642">
        <w:rPr>
          <w:rFonts w:ascii="Times New Roman" w:hAnsi="Times New Roman" w:cs="Times New Roman"/>
          <w:b/>
          <w:sz w:val="24"/>
          <w:szCs w:val="24"/>
        </w:rPr>
        <w:t xml:space="preserve">: </w:t>
      </w:r>
      <w:r w:rsidRPr="00790642">
        <w:rPr>
          <w:rFonts w:ascii="Times New Roman" w:hAnsi="Times New Roman" w:cs="Times New Roman"/>
          <w:sz w:val="24"/>
          <w:szCs w:val="24"/>
        </w:rPr>
        <w:t>I have been given the opportunity to ask any questions regarding the nature and purpose of crowns and/ or bridge treatment, and have received answers to my satisfaction. I voluntarily accept any and all risks, including those listed above and including the risk of substantial harm, if any, which may be associated with any phase of this treatment, in hopes of obtaining the desired results, which may or may not be achieved.</w:t>
      </w:r>
    </w:p>
    <w:p w:rsidR="00790642" w:rsidRDefault="00C85DA9">
      <w:pPr>
        <w:rPr>
          <w:rFonts w:ascii="Times New Roman" w:hAnsi="Times New Roman" w:cs="Times New Roman"/>
          <w:sz w:val="24"/>
          <w:szCs w:val="24"/>
        </w:rPr>
      </w:pPr>
      <w:r w:rsidRPr="00790642">
        <w:rPr>
          <w:rFonts w:ascii="Times New Roman" w:hAnsi="Times New Roman" w:cs="Times New Roman"/>
          <w:sz w:val="24"/>
          <w:szCs w:val="24"/>
        </w:rPr>
        <w:t xml:space="preserve"> By signing this document, I am freely giving my consent to allow and authorize Dr. ___________________</w:t>
      </w:r>
      <w:r w:rsidR="00C66B52" w:rsidRPr="00790642">
        <w:rPr>
          <w:rFonts w:ascii="Times New Roman" w:hAnsi="Times New Roman" w:cs="Times New Roman"/>
          <w:sz w:val="24"/>
          <w:szCs w:val="24"/>
        </w:rPr>
        <w:t>___________________</w:t>
      </w:r>
      <w:r w:rsidRPr="00790642">
        <w:rPr>
          <w:rFonts w:ascii="Times New Roman" w:hAnsi="Times New Roman" w:cs="Times New Roman"/>
          <w:sz w:val="24"/>
          <w:szCs w:val="24"/>
        </w:rPr>
        <w:t>and/or his/her associates to render any treatment necessary and/or advisable to my dental conditions, including the prescribing and administering of any medications and/or an</w:t>
      </w:r>
      <w:r w:rsidR="00AB692C" w:rsidRPr="00790642">
        <w:rPr>
          <w:rFonts w:ascii="Times New Roman" w:hAnsi="Times New Roman" w:cs="Times New Roman"/>
          <w:sz w:val="24"/>
          <w:szCs w:val="24"/>
        </w:rPr>
        <w:t>a</w:t>
      </w:r>
      <w:r w:rsidRPr="00790642">
        <w:rPr>
          <w:rFonts w:ascii="Times New Roman" w:hAnsi="Times New Roman" w:cs="Times New Roman"/>
          <w:sz w:val="24"/>
          <w:szCs w:val="24"/>
        </w:rPr>
        <w:t>esthetics deemed necessary to my treatment.</w:t>
      </w:r>
    </w:p>
    <w:p w:rsidR="00913681" w:rsidRPr="00790642" w:rsidRDefault="00790642">
      <w:pPr>
        <w:rPr>
          <w:rFonts w:ascii="Times New Roman" w:hAnsi="Times New Roman" w:cs="Times New Roman"/>
          <w:sz w:val="24"/>
          <w:szCs w:val="24"/>
        </w:rPr>
      </w:pPr>
      <w:r>
        <w:rPr>
          <w:rFonts w:ascii="Times New Roman" w:hAnsi="Times New Roman" w:cs="Times New Roman"/>
          <w:sz w:val="24"/>
          <w:szCs w:val="24"/>
        </w:rPr>
        <w:t>Patient’s Signature</w:t>
      </w:r>
      <w:proofErr w:type="gramStart"/>
      <w:r>
        <w:rPr>
          <w:rFonts w:ascii="Times New Roman" w:hAnsi="Times New Roman" w:cs="Times New Roman"/>
          <w:sz w:val="24"/>
          <w:szCs w:val="24"/>
        </w:rPr>
        <w:t>:</w:t>
      </w:r>
      <w:r w:rsidR="00913681" w:rsidRPr="00790642">
        <w:rPr>
          <w:rFonts w:ascii="Times New Roman" w:hAnsi="Times New Roman" w:cs="Times New Roman"/>
          <w:sz w:val="24"/>
          <w:szCs w:val="24"/>
        </w:rPr>
        <w:t>_</w:t>
      </w:r>
      <w:proofErr w:type="gramEnd"/>
      <w:r w:rsidR="00913681" w:rsidRPr="00790642">
        <w:rPr>
          <w:rFonts w:ascii="Times New Roman" w:hAnsi="Times New Roman" w:cs="Times New Roman"/>
          <w:sz w:val="24"/>
          <w:szCs w:val="24"/>
        </w:rPr>
        <w:t>_______________________________________</w:t>
      </w:r>
      <w:r w:rsidR="00AB692C" w:rsidRPr="00790642">
        <w:rPr>
          <w:rFonts w:ascii="Times New Roman" w:hAnsi="Times New Roman" w:cs="Times New Roman"/>
          <w:sz w:val="24"/>
          <w:szCs w:val="24"/>
        </w:rPr>
        <w:t>Date:</w:t>
      </w:r>
      <w:r>
        <w:rPr>
          <w:rFonts w:ascii="Times New Roman" w:hAnsi="Times New Roman" w:cs="Times New Roman"/>
          <w:sz w:val="24"/>
          <w:szCs w:val="24"/>
        </w:rPr>
        <w:t xml:space="preserve">______________  </w:t>
      </w:r>
      <w:r w:rsidR="00913681" w:rsidRPr="00790642">
        <w:rPr>
          <w:rFonts w:ascii="Times New Roman" w:hAnsi="Times New Roman" w:cs="Times New Roman"/>
          <w:sz w:val="24"/>
          <w:szCs w:val="24"/>
        </w:rPr>
        <w:t>Witness</w:t>
      </w:r>
      <w:r>
        <w:rPr>
          <w:rFonts w:ascii="Times New Roman" w:hAnsi="Times New Roman" w:cs="Times New Roman"/>
          <w:sz w:val="24"/>
          <w:szCs w:val="24"/>
        </w:rPr>
        <w:t>’s Signature</w:t>
      </w:r>
      <w:r w:rsidR="00913681" w:rsidRPr="00790642">
        <w:rPr>
          <w:rFonts w:ascii="Times New Roman" w:hAnsi="Times New Roman" w:cs="Times New Roman"/>
          <w:sz w:val="24"/>
          <w:szCs w:val="24"/>
        </w:rPr>
        <w:t>:_________________________________________________</w:t>
      </w:r>
    </w:p>
    <w:sectPr w:rsidR="00913681" w:rsidRPr="00790642" w:rsidSect="00316BE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_sansregula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85DA9"/>
    <w:rsid w:val="00111E82"/>
    <w:rsid w:val="00316BE0"/>
    <w:rsid w:val="003E323A"/>
    <w:rsid w:val="005205A4"/>
    <w:rsid w:val="00586EBD"/>
    <w:rsid w:val="0078468A"/>
    <w:rsid w:val="00790642"/>
    <w:rsid w:val="007C5D8B"/>
    <w:rsid w:val="00913681"/>
    <w:rsid w:val="0092357D"/>
    <w:rsid w:val="009654F9"/>
    <w:rsid w:val="00AB692C"/>
    <w:rsid w:val="00C431D2"/>
    <w:rsid w:val="00C66B52"/>
    <w:rsid w:val="00C70F42"/>
    <w:rsid w:val="00C85DA9"/>
    <w:rsid w:val="00CE4EBC"/>
    <w:rsid w:val="00CE7EF5"/>
    <w:rsid w:val="00D250DA"/>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6BE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76403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3</Pages>
  <Words>1060</Words>
  <Characters>6046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Kashif Ali</dc:creator>
  <cp:lastModifiedBy>Kashif Ali</cp:lastModifiedBy>
  <cp:revision>6</cp:revision>
  <dcterms:created xsi:type="dcterms:W3CDTF">2018-09-12T06:05:00Z</dcterms:created>
  <dcterms:modified xsi:type="dcterms:W3CDTF">2018-09-21T11:37:00Z</dcterms:modified>
</cp:coreProperties>
</file>